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66" w:rsidRPr="00170F66" w:rsidRDefault="00170F66" w:rsidP="00170F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0F66">
        <w:rPr>
          <w:rFonts w:ascii="Times New Roman" w:hAnsi="Times New Roman" w:cs="Times New Roman"/>
          <w:b/>
          <w:sz w:val="40"/>
          <w:szCs w:val="40"/>
        </w:rPr>
        <w:t>В России ввели льготы для селян</w:t>
      </w:r>
    </w:p>
    <w:p w:rsidR="00170F66" w:rsidRPr="00170F66" w:rsidRDefault="00170F66" w:rsidP="00170F66">
      <w:pPr>
        <w:jc w:val="both"/>
        <w:rPr>
          <w:rFonts w:ascii="Times New Roman" w:hAnsi="Times New Roman" w:cs="Times New Roman"/>
          <w:sz w:val="28"/>
          <w:szCs w:val="28"/>
        </w:rPr>
      </w:pPr>
      <w:r w:rsidRPr="00170F66">
        <w:rPr>
          <w:rFonts w:ascii="Times New Roman" w:hAnsi="Times New Roman" w:cs="Times New Roman"/>
          <w:sz w:val="28"/>
          <w:szCs w:val="28"/>
        </w:rPr>
        <w:t xml:space="preserve">LENTA.RU </w:t>
      </w:r>
      <w:r>
        <w:rPr>
          <w:rFonts w:ascii="Times New Roman" w:hAnsi="Times New Roman" w:cs="Times New Roman"/>
          <w:sz w:val="28"/>
          <w:szCs w:val="28"/>
        </w:rPr>
        <w:t>28 ноября 2019 года</w:t>
      </w:r>
    </w:p>
    <w:p w:rsidR="00170F66" w:rsidRPr="00170F66" w:rsidRDefault="00170F66" w:rsidP="00170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F66">
        <w:rPr>
          <w:rFonts w:ascii="Times New Roman" w:hAnsi="Times New Roman" w:cs="Times New Roman"/>
          <w:sz w:val="28"/>
          <w:szCs w:val="28"/>
        </w:rPr>
        <w:t>Россияне, проживающие в сельской местности, с 2020 года смогут брать льготные кредиты для благоустройства своих домов. Правительство будет субсидировать ставки, поэтому они не превысят пяти процентов. Соответствующее постановление опубликовано на официальном интернет-портале правовой информации.</w:t>
      </w:r>
    </w:p>
    <w:p w:rsidR="00170F66" w:rsidRPr="00170F66" w:rsidRDefault="00170F66" w:rsidP="00170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F66">
        <w:rPr>
          <w:rFonts w:ascii="Times New Roman" w:hAnsi="Times New Roman" w:cs="Times New Roman"/>
          <w:sz w:val="28"/>
          <w:szCs w:val="28"/>
        </w:rPr>
        <w:t>Кредит можно будет взять на проведение 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или автономного электро-, водо-</w:t>
      </w:r>
      <w:r w:rsidRPr="00170F66">
        <w:rPr>
          <w:rFonts w:ascii="Times New Roman" w:hAnsi="Times New Roman" w:cs="Times New Roman"/>
          <w:sz w:val="28"/>
          <w:szCs w:val="28"/>
        </w:rPr>
        <w:t xml:space="preserve"> и газоснабжения, канализации, отопления, а также для ремонта жилья по договорам подряда. Размер займа не должен превышать 250 тысяч рублей. Жители Ленинградской области и Дальнего Востока могут получить до 300 тысяч рублей. Кредитный договор рассчитан максимум на пять лет.</w:t>
      </w:r>
    </w:p>
    <w:p w:rsidR="00170F66" w:rsidRPr="00170F66" w:rsidRDefault="00170F66" w:rsidP="00170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F66">
        <w:rPr>
          <w:rFonts w:ascii="Times New Roman" w:hAnsi="Times New Roman" w:cs="Times New Roman"/>
          <w:sz w:val="28"/>
          <w:szCs w:val="28"/>
        </w:rPr>
        <w:t>Полностью исключены из программы внутригородские муниципальные образования Москвы и Санкт-Петербурга, муниципальные образования и городские округа Московской области.</w:t>
      </w:r>
    </w:p>
    <w:p w:rsidR="0081200E" w:rsidRPr="00170F66" w:rsidRDefault="00170F66" w:rsidP="00170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F66">
        <w:rPr>
          <w:rFonts w:ascii="Times New Roman" w:hAnsi="Times New Roman" w:cs="Times New Roman"/>
          <w:sz w:val="28"/>
          <w:szCs w:val="28"/>
        </w:rPr>
        <w:t>Ранее зампредседателя Госдумы Сергей Неверов призвал поддерживать тех, кто собирается п</w:t>
      </w:r>
      <w:r>
        <w:rPr>
          <w:rFonts w:ascii="Times New Roman" w:hAnsi="Times New Roman" w:cs="Times New Roman"/>
          <w:sz w:val="28"/>
          <w:szCs w:val="28"/>
        </w:rPr>
        <w:t>ереезжать в сельскую местность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–</w:t>
      </w:r>
      <w:r w:rsidRPr="00170F66">
        <w:rPr>
          <w:rFonts w:ascii="Times New Roman" w:hAnsi="Times New Roman" w:cs="Times New Roman"/>
          <w:sz w:val="28"/>
          <w:szCs w:val="28"/>
        </w:rPr>
        <w:t xml:space="preserve"> по мнению политика, так можно улучшить демографическую ситуацию в стране. Об этом сообщает "Рамблер". </w:t>
      </w:r>
    </w:p>
    <w:sectPr w:rsidR="0081200E" w:rsidRPr="0017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15"/>
    <w:rsid w:val="00170F66"/>
    <w:rsid w:val="006E5D15"/>
    <w:rsid w:val="0081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D6F07-E0C4-4843-9E44-FA7C0FE3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2019-11-28T15:19:00Z</dcterms:created>
  <dcterms:modified xsi:type="dcterms:W3CDTF">2019-11-28T15:25:00Z</dcterms:modified>
</cp:coreProperties>
</file>