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3" w:rsidRPr="00C60C78" w:rsidRDefault="004C0723" w:rsidP="004C072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расстоянии должны проживать обучающиеся от образовательного учреждения, чтобы для них было </w:t>
      </w:r>
      <w:proofErr w:type="gramStart"/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обслуживание?</w:t>
      </w:r>
    </w:p>
    <w:p w:rsidR="004C0723" w:rsidRPr="004C0723" w:rsidRDefault="004C0723" w:rsidP="004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C0723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C0723" w:rsidRPr="004C0723" w:rsidRDefault="004C0723" w:rsidP="004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C0723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C0723" w:rsidRPr="004C0723" w:rsidRDefault="004C0723" w:rsidP="004C0723">
      <w:pPr>
        <w:spacing w:after="30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C0723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ОТВЕТ СПЕЦИАЛИСТА </w:t>
      </w:r>
      <w:r w:rsidR="00C60C7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  <w:r w:rsidRPr="004C072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4C0723" w:rsidRPr="004C0723" w:rsidRDefault="00985E7F" w:rsidP="004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4C0723" w:rsidRPr="004C0723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А.С. Скворцов</w:t>
        </w:r>
      </w:hyperlink>
    </w:p>
    <w:p w:rsidR="004C0723" w:rsidRPr="004C0723" w:rsidRDefault="004C0723" w:rsidP="004C072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28CE6"/>
          <w:sz w:val="19"/>
          <w:szCs w:val="19"/>
          <w:lang w:eastAsia="ru-RU"/>
        </w:rPr>
      </w:pPr>
      <w:r w:rsidRPr="004C0723">
        <w:rPr>
          <w:rFonts w:ascii="Times New Roman" w:eastAsia="Times New Roman" w:hAnsi="Times New Roman" w:cs="Times New Roman"/>
          <w:color w:val="128CE6"/>
          <w:sz w:val="19"/>
          <w:szCs w:val="19"/>
          <w:lang w:eastAsia="ru-RU"/>
        </w:rPr>
        <w:t xml:space="preserve">заместитель </w:t>
      </w:r>
      <w:proofErr w:type="spellStart"/>
      <w:r w:rsidRPr="004C0723">
        <w:rPr>
          <w:rFonts w:ascii="Times New Roman" w:eastAsia="Times New Roman" w:hAnsi="Times New Roman" w:cs="Times New Roman"/>
          <w:color w:val="128CE6"/>
          <w:sz w:val="19"/>
          <w:szCs w:val="19"/>
          <w:lang w:eastAsia="ru-RU"/>
        </w:rPr>
        <w:t>Горномарийского</w:t>
      </w:r>
      <w:proofErr w:type="spellEnd"/>
      <w:r w:rsidRPr="004C0723">
        <w:rPr>
          <w:rFonts w:ascii="Times New Roman" w:eastAsia="Times New Roman" w:hAnsi="Times New Roman" w:cs="Times New Roman"/>
          <w:color w:val="128CE6"/>
          <w:sz w:val="19"/>
          <w:szCs w:val="19"/>
          <w:lang w:eastAsia="ru-RU"/>
        </w:rPr>
        <w:t xml:space="preserve"> межрайонного прокурора</w:t>
      </w:r>
    </w:p>
    <w:p w:rsidR="004C0723" w:rsidRPr="00E577DF" w:rsidRDefault="004C0723" w:rsidP="004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DF">
        <w:rPr>
          <w:rFonts w:ascii="Times New Roman" w:eastAsia="Times New Roman" w:hAnsi="Times New Roman" w:cs="Times New Roman"/>
          <w:sz w:val="19"/>
          <w:szCs w:val="19"/>
          <w:lang w:eastAsia="ru-RU"/>
        </w:rPr>
        <w:t>25 июля 2019, 11:49</w:t>
      </w:r>
    </w:p>
    <w:p w:rsidR="004C0723" w:rsidRPr="00C60C78" w:rsidRDefault="004C0723" w:rsidP="00C6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29.12.2010 № 189 утверждены СанПиН 2.4.2.2821-10 «Санитарно-</w:t>
      </w:r>
      <w:proofErr w:type="gramStart"/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условиям и организации обучения в общеобразовательных учреждениях», пунктом 2.5 которых предусмотрено, что в сельской местности </w:t>
      </w:r>
      <w:r w:rsidRPr="00C60C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 II климатической зоне</w:t>
      </w:r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пешеходная доступность для обучающихся общеобразовательных организаций начального общего образования составляет не более 2,0 км., для обучающихся основного общего и среднего общего образования - не более 4,0 км.</w:t>
      </w:r>
      <w:proofErr w:type="gramEnd"/>
    </w:p>
    <w:p w:rsidR="004C0723" w:rsidRPr="00C60C78" w:rsidRDefault="004C0723" w:rsidP="00C6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4C0723" w:rsidRPr="00C60C78" w:rsidRDefault="004C0723" w:rsidP="00C6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4C0723" w:rsidRPr="00C60C78" w:rsidRDefault="004C0723" w:rsidP="00C6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30E1A" w:rsidRDefault="00230E1A">
      <w:bookmarkStart w:id="0" w:name="_GoBack"/>
      <w:bookmarkEnd w:id="0"/>
    </w:p>
    <w:sectPr w:rsidR="00230E1A" w:rsidSect="0065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11948"/>
    <w:rsid w:val="00230E1A"/>
    <w:rsid w:val="004C0723"/>
    <w:rsid w:val="00652A4F"/>
    <w:rsid w:val="00911948"/>
    <w:rsid w:val="00985E7F"/>
    <w:rsid w:val="00C60C78"/>
    <w:rsid w:val="00E5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23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4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99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3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7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2418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2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8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336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96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12.ru/peoplecontrol/experts/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6</cp:revision>
  <dcterms:created xsi:type="dcterms:W3CDTF">2019-07-27T15:34:00Z</dcterms:created>
  <dcterms:modified xsi:type="dcterms:W3CDTF">2019-08-02T09:59:00Z</dcterms:modified>
</cp:coreProperties>
</file>